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D33641" w14:textId="57C3B96E" w:rsidR="002310F9" w:rsidRPr="00134CB5" w:rsidRDefault="00525C15" w:rsidP="00584282">
      <w:pPr>
        <w:bidi/>
        <w:rPr>
          <w:rFonts w:ascii="Arial" w:hAnsi="Arial" w:cs="Arial"/>
          <w:b/>
          <w:sz w:val="24"/>
          <w:szCs w:val="24"/>
        </w:rPr>
        <w:sectPr w:rsidR="002310F9" w:rsidRPr="00134CB5" w:rsidSect="00525C15">
          <w:pgSz w:w="11906" w:h="16838"/>
          <w:pgMar w:top="720" w:right="720" w:bottom="720" w:left="720" w:header="708" w:footer="708" w:gutter="0"/>
          <w:pgBorders w:offsetFrom="page">
            <w:top w:val="single" w:sz="4" w:space="24" w:color="4472C4" w:themeColor="accent1"/>
            <w:left w:val="single" w:sz="4" w:space="24" w:color="4472C4" w:themeColor="accent1"/>
            <w:bottom w:val="single" w:sz="4" w:space="24" w:color="4472C4" w:themeColor="accent1"/>
            <w:right w:val="single" w:sz="4" w:space="24" w:color="4472C4" w:themeColor="accent1"/>
          </w:pgBorders>
          <w:cols w:space="708"/>
          <w:docGrid w:linePitch="360"/>
        </w:sectPr>
      </w:pPr>
      <w:r>
        <w:rPr>
          <w:rFonts w:ascii="Arial" w:hAnsi="Arial" w:cs="Arial"/>
          <w:noProof/>
          <w:sz w:val="24"/>
          <w:szCs w:val="24"/>
        </w:rPr>
        <w:drawing>
          <wp:anchor distT="0" distB="0" distL="114300" distR="114300" simplePos="0" relativeHeight="251661312" behindDoc="0" locked="0" layoutInCell="1" allowOverlap="1" wp14:anchorId="0AADA661" wp14:editId="0C8A33D9">
            <wp:simplePos x="0" y="0"/>
            <wp:positionH relativeFrom="margin">
              <wp:posOffset>4774565</wp:posOffset>
            </wp:positionH>
            <wp:positionV relativeFrom="paragraph">
              <wp:posOffset>1905</wp:posOffset>
            </wp:positionV>
            <wp:extent cx="1988820" cy="82613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a:stretch>
                      <a:fillRect/>
                    </a:stretch>
                  </pic:blipFill>
                  <pic:spPr bwMode="auto">
                    <a:xfrm>
                      <a:off x="0" y="0"/>
                      <a:ext cx="1988820" cy="8261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FBF6E7" w14:textId="12A28411" w:rsidR="00134CB5" w:rsidRPr="00134CB5" w:rsidRDefault="00134CB5" w:rsidP="00584282">
      <w:pPr>
        <w:bidi/>
        <w:rPr>
          <w:rFonts w:ascii="Arial" w:hAnsi="Arial" w:cs="Arial"/>
          <w:b/>
          <w:sz w:val="28"/>
          <w:szCs w:val="28"/>
        </w:rPr>
        <w:sectPr w:rsidR="00134CB5" w:rsidRPr="00134CB5" w:rsidSect="00172916">
          <w:type w:val="continuous"/>
          <w:pgSz w:w="11906" w:h="16838"/>
          <w:pgMar w:top="1440" w:right="1440" w:bottom="1440" w:left="1440" w:header="708" w:footer="708" w:gutter="0"/>
          <w:pgBorders w:offsetFrom="page">
            <w:top w:val="single" w:sz="4" w:space="24" w:color="4472C4" w:themeColor="accent1"/>
            <w:left w:val="single" w:sz="4" w:space="24" w:color="4472C4" w:themeColor="accent1"/>
            <w:bottom w:val="single" w:sz="4" w:space="24" w:color="4472C4" w:themeColor="accent1"/>
            <w:right w:val="single" w:sz="4" w:space="24" w:color="4472C4" w:themeColor="accent1"/>
          </w:pgBorders>
          <w:cols w:space="708"/>
          <w:docGrid w:linePitch="360"/>
        </w:sectPr>
      </w:pPr>
      <w:r>
        <w:rPr>
          <w:rFonts w:ascii="Arial" w:hAnsi="Arial" w:cs="Arial"/>
          <w:b/>
          <w:bCs/>
          <w:sz w:val="28"/>
          <w:szCs w:val="28"/>
          <w:rtl/>
          <w:lang w:bidi="ar"/>
        </w:rPr>
        <w:t xml:space="preserve">الانتقال إلى الأول الابتدائي مع </w:t>
      </w:r>
      <w:r>
        <w:rPr>
          <w:rFonts w:ascii="Arial" w:hAnsi="Arial" w:cs="Arial"/>
          <w:b/>
          <w:bCs/>
          <w:sz w:val="28"/>
          <w:szCs w:val="28"/>
        </w:rPr>
        <w:t>Edinburgh Bear</w:t>
      </w:r>
    </w:p>
    <w:p w14:paraId="07BD4009" w14:textId="7555729D" w:rsidR="00134CB5" w:rsidRPr="00134CB5" w:rsidRDefault="00134CB5" w:rsidP="00584282">
      <w:pPr>
        <w:bidi/>
        <w:rPr>
          <w:rFonts w:ascii="Arial" w:hAnsi="Arial" w:cs="Arial"/>
          <w:b/>
          <w:sz w:val="24"/>
          <w:szCs w:val="24"/>
        </w:rPr>
        <w:sectPr w:rsidR="00134CB5" w:rsidRPr="00134CB5" w:rsidSect="00172916">
          <w:type w:val="continuous"/>
          <w:pgSz w:w="11906" w:h="16838"/>
          <w:pgMar w:top="1440" w:right="1440" w:bottom="1440" w:left="1440" w:header="708" w:footer="708" w:gutter="0"/>
          <w:pgBorders w:offsetFrom="page">
            <w:top w:val="single" w:sz="4" w:space="24" w:color="4472C4" w:themeColor="accent1"/>
            <w:left w:val="single" w:sz="4" w:space="24" w:color="4472C4" w:themeColor="accent1"/>
            <w:bottom w:val="single" w:sz="4" w:space="24" w:color="4472C4" w:themeColor="accent1"/>
            <w:right w:val="single" w:sz="4" w:space="24" w:color="4472C4" w:themeColor="accent1"/>
          </w:pgBorders>
          <w:cols w:space="708"/>
          <w:docGrid w:linePitch="360"/>
        </w:sectPr>
      </w:pPr>
      <w:r>
        <w:rPr>
          <w:rFonts w:ascii="Arial" w:hAnsi="Arial" w:cs="Arial"/>
          <w:noProof/>
          <w:sz w:val="24"/>
          <w:szCs w:val="24"/>
        </w:rPr>
        <w:drawing>
          <wp:anchor distT="0" distB="0" distL="114300" distR="114300" simplePos="0" relativeHeight="251658240" behindDoc="0" locked="0" layoutInCell="1" allowOverlap="1" wp14:anchorId="32C03DD1" wp14:editId="6A1AF79B">
            <wp:simplePos x="0" y="0"/>
            <wp:positionH relativeFrom="margin">
              <wp:align>left</wp:align>
            </wp:positionH>
            <wp:positionV relativeFrom="paragraph">
              <wp:posOffset>10160</wp:posOffset>
            </wp:positionV>
            <wp:extent cx="1352550" cy="2355215"/>
            <wp:effectExtent l="0" t="0" r="0" b="698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b="1942"/>
                    <a:stretch/>
                  </pic:blipFill>
                  <pic:spPr bwMode="auto">
                    <a:xfrm>
                      <a:off x="0" y="0"/>
                      <a:ext cx="1352550" cy="23552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2CC65AE" w14:textId="26403E3C" w:rsidR="00134CB5" w:rsidRPr="00134CB5" w:rsidRDefault="00134CB5" w:rsidP="00584282">
      <w:pPr>
        <w:bidi/>
        <w:rPr>
          <w:rFonts w:ascii="Arial" w:hAnsi="Arial" w:cs="Arial"/>
          <w:b/>
          <w:bCs/>
          <w:sz w:val="24"/>
          <w:szCs w:val="24"/>
        </w:rPr>
      </w:pPr>
      <w:r>
        <w:rPr>
          <w:rFonts w:ascii="Arial" w:hAnsi="Arial" w:cs="Arial"/>
          <w:b/>
          <w:bCs/>
          <w:sz w:val="24"/>
          <w:szCs w:val="24"/>
          <w:rtl/>
          <w:lang w:bidi="ar"/>
        </w:rPr>
        <w:t xml:space="preserve">معلومات حول الانتقال لأولياء الأمور ومقدمي الرعاية </w:t>
      </w:r>
    </w:p>
    <w:p w14:paraId="3988493E" w14:textId="3415C8FD" w:rsidR="00282125" w:rsidRPr="00D34289" w:rsidRDefault="00282125" w:rsidP="00584282">
      <w:pPr>
        <w:bidi/>
        <w:rPr>
          <w:rFonts w:ascii="Arial" w:hAnsi="Arial" w:cs="Arial"/>
          <w:sz w:val="24"/>
          <w:szCs w:val="24"/>
        </w:rPr>
      </w:pPr>
      <w:r>
        <w:rPr>
          <w:rFonts w:ascii="Arial" w:hAnsi="Arial" w:cs="Arial"/>
          <w:sz w:val="24"/>
          <w:szCs w:val="24"/>
          <w:rtl/>
          <w:lang w:bidi="ar"/>
        </w:rPr>
        <w:t xml:space="preserve">نطلق مصطلح الانتقال على انتقال الطفل من شيء إلى آخر. </w:t>
      </w:r>
    </w:p>
    <w:p w14:paraId="1CD0E215" w14:textId="4BD5F619" w:rsidR="00282125" w:rsidRPr="00D34289" w:rsidRDefault="00282125" w:rsidP="00584282">
      <w:pPr>
        <w:bidi/>
        <w:rPr>
          <w:rFonts w:ascii="Arial" w:hAnsi="Arial" w:cs="Arial"/>
          <w:sz w:val="24"/>
          <w:szCs w:val="24"/>
        </w:rPr>
      </w:pPr>
      <w:r>
        <w:rPr>
          <w:rFonts w:ascii="Arial" w:hAnsi="Arial" w:cs="Arial"/>
          <w:sz w:val="24"/>
          <w:szCs w:val="24"/>
          <w:rtl/>
          <w:lang w:bidi="ar"/>
        </w:rPr>
        <w:t xml:space="preserve">توجد الكثير من الانتقالات البسيطة خلال اليوم - ارتداء الملابس، إيقاف تشغيل التلفاز، ارتداء السترة للخروج من المنزل، ويعلم كل أولياء الأمور أن بعض الانتقالات أسهل من الأخرى! </w:t>
      </w:r>
    </w:p>
    <w:p w14:paraId="6A4F0B60" w14:textId="2D99C24D" w:rsidR="00282125" w:rsidRPr="00D34289" w:rsidRDefault="00282125" w:rsidP="00584282">
      <w:pPr>
        <w:bidi/>
        <w:rPr>
          <w:rFonts w:ascii="Arial" w:hAnsi="Arial" w:cs="Arial"/>
          <w:sz w:val="24"/>
          <w:szCs w:val="24"/>
        </w:rPr>
      </w:pPr>
      <w:r>
        <w:rPr>
          <w:rFonts w:ascii="Arial" w:hAnsi="Arial" w:cs="Arial"/>
          <w:sz w:val="24"/>
          <w:szCs w:val="24"/>
          <w:rtl/>
          <w:lang w:bidi="ar"/>
        </w:rPr>
        <w:t>بعض الانتقالات الأخرى تكون أكبر، مثل بدء حضانة أو مدرسة جديدة. يحتاج كل الأطفال إلى مساعدة للاستعداد للانتقالات.</w:t>
      </w:r>
    </w:p>
    <w:p w14:paraId="2E0C0250" w14:textId="5C03A374" w:rsidR="00172916" w:rsidRDefault="00282125" w:rsidP="00584282">
      <w:pPr>
        <w:bidi/>
        <w:rPr>
          <w:rFonts w:ascii="Arial" w:hAnsi="Arial" w:cs="Arial"/>
          <w:sz w:val="24"/>
          <w:szCs w:val="24"/>
        </w:rPr>
      </w:pPr>
      <w:r>
        <w:rPr>
          <w:rFonts w:ascii="Arial" w:hAnsi="Arial" w:cs="Arial"/>
          <w:sz w:val="24"/>
          <w:szCs w:val="24"/>
          <w:rtl/>
          <w:lang w:bidi="ar"/>
        </w:rPr>
        <w:t>في إدنبره، تتعاون كل بيئات السنوات المبكرة والمدارس الابتدائية على المشروع الكبير باستخدام كتاب "</w:t>
      </w:r>
      <w:r>
        <w:rPr>
          <w:rFonts w:ascii="Arial" w:hAnsi="Arial" w:cs="Arial"/>
          <w:b/>
          <w:bCs/>
          <w:sz w:val="24"/>
          <w:szCs w:val="24"/>
        </w:rPr>
        <w:t>The Smeds and The Smoos</w:t>
      </w:r>
      <w:r>
        <w:rPr>
          <w:rFonts w:ascii="Arial" w:hAnsi="Arial" w:cs="Arial"/>
          <w:sz w:val="24"/>
          <w:szCs w:val="24"/>
          <w:rtl/>
          <w:lang w:bidi="ar"/>
        </w:rPr>
        <w:t xml:space="preserve">" من تأليف جوليا دونالدسون. </w:t>
      </w:r>
    </w:p>
    <w:p w14:paraId="38477150" w14:textId="7EBFBD97" w:rsidR="00282125" w:rsidRPr="00D34289" w:rsidRDefault="00525C15" w:rsidP="00584282">
      <w:pPr>
        <w:bidi/>
        <w:rPr>
          <w:rFonts w:ascii="Arial" w:hAnsi="Arial" w:cs="Arial"/>
          <w:sz w:val="24"/>
          <w:szCs w:val="24"/>
        </w:rPr>
      </w:pPr>
      <w:r>
        <w:rPr>
          <w:noProof/>
        </w:rPr>
        <w:drawing>
          <wp:anchor distT="0" distB="0" distL="114300" distR="114300" simplePos="0" relativeHeight="251659264" behindDoc="0" locked="0" layoutInCell="1" allowOverlap="1" wp14:anchorId="740F75A6" wp14:editId="0FCB2B6A">
            <wp:simplePos x="0" y="0"/>
            <wp:positionH relativeFrom="margin">
              <wp:posOffset>5185410</wp:posOffset>
            </wp:positionH>
            <wp:positionV relativeFrom="paragraph">
              <wp:posOffset>265430</wp:posOffset>
            </wp:positionV>
            <wp:extent cx="1348740" cy="1333500"/>
            <wp:effectExtent l="0" t="0" r="381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1348740" cy="13335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sz w:val="24"/>
          <w:szCs w:val="24"/>
          <w:rtl/>
          <w:lang w:bidi="ar"/>
        </w:rPr>
        <w:t>هذا يعني أنه بغض النظر عن الحضانة التي يتم التسجيل فيها أو المدرسة الابتدائية التي يتم الانتقال إليها، سيتعرف جميع الأطفال على نفس المدرسة وسيتعرضون لتجارب مشتركة. تظهر الأبحاث بأن التجارب المشتركة إحدى الطرق التي يمكن من خلالها دعم الأطفال خلال فترات الانتقال.</w:t>
      </w:r>
      <w:r>
        <w:rPr>
          <w:rFonts w:ascii="Arial" w:hAnsi="Arial"/>
          <w:noProof/>
          <w:sz w:val="24"/>
          <w:szCs w:val="24"/>
        </w:rPr>
        <w:t xml:space="preserve"> </w:t>
      </w:r>
    </w:p>
    <w:p w14:paraId="25CF012F" w14:textId="4A1E4C5A" w:rsidR="00D9019B" w:rsidRPr="004105E5" w:rsidRDefault="00282125" w:rsidP="00584282">
      <w:pPr>
        <w:bidi/>
        <w:rPr>
          <w:rFonts w:ascii="Arial" w:hAnsi="Arial" w:cs="Arial"/>
          <w:sz w:val="24"/>
          <w:szCs w:val="24"/>
        </w:rPr>
      </w:pPr>
      <w:r>
        <w:rPr>
          <w:rFonts w:ascii="Arial" w:hAnsi="Arial" w:cs="Arial"/>
          <w:sz w:val="24"/>
          <w:szCs w:val="24"/>
          <w:rtl/>
          <w:lang w:bidi="ar"/>
        </w:rPr>
        <w:t>من المفترض أن طفلك قد بدأ انتقاله إلى المدرسة الابتدائية خلال فصل الصيف الدراسي الحالي.  ونظرًا للقيود الحالية، توجب تغيير الأنشطة التي كان يفترض أن يشارك فيها طفلك.</w:t>
      </w:r>
      <w:r>
        <w:rPr>
          <w:rFonts w:ascii="Arial" w:hAnsi="Arial" w:cs="Arial"/>
          <w:noProof/>
          <w:sz w:val="24"/>
          <w:szCs w:val="24"/>
          <w:rtl/>
          <w:lang w:bidi="ar"/>
        </w:rPr>
        <w:t xml:space="preserve"> </w:t>
      </w:r>
      <w:r>
        <w:rPr>
          <w:rFonts w:ascii="Arial" w:hAnsi="Arial" w:cs="Arial"/>
          <w:sz w:val="24"/>
          <w:szCs w:val="24"/>
          <w:rtl/>
          <w:lang w:bidi="ar"/>
        </w:rPr>
        <w:t xml:space="preserve">ستتواصل المدارس الابتدائية مباشرةً مع كل شخص لتزويده بالمزيد من المعلومات حول المدرسة الجديدة لكل طفل في وقت لاحق في الصيف.  </w:t>
      </w:r>
    </w:p>
    <w:p w14:paraId="711C45A4" w14:textId="1CD93DD9" w:rsidR="00532D25" w:rsidRPr="00D34289" w:rsidRDefault="00147A20" w:rsidP="00584282">
      <w:pPr>
        <w:bidi/>
        <w:rPr>
          <w:rFonts w:ascii="Arial" w:hAnsi="Arial" w:cs="Arial"/>
          <w:sz w:val="24"/>
          <w:szCs w:val="24"/>
        </w:rPr>
      </w:pPr>
      <w:r>
        <w:rPr>
          <w:rFonts w:ascii="Arial" w:hAnsi="Arial" w:cs="Arial"/>
          <w:sz w:val="24"/>
          <w:szCs w:val="24"/>
          <w:rtl/>
          <w:lang w:bidi="ar"/>
        </w:rPr>
        <w:t xml:space="preserve">ستقدم حضانة طفلك الكثير من التجارب الرائعة بناءً على القصة في فصل الصيف الدراسي. كما يوجد أيضًا عرض </w:t>
      </w:r>
      <w:r>
        <w:rPr>
          <w:rFonts w:ascii="Arial" w:hAnsi="Arial" w:cs="Arial"/>
          <w:sz w:val="24"/>
          <w:szCs w:val="24"/>
        </w:rPr>
        <w:t>SWAY</w:t>
      </w:r>
      <w:r>
        <w:rPr>
          <w:rFonts w:ascii="Arial" w:hAnsi="Arial" w:cs="Arial"/>
          <w:sz w:val="24"/>
          <w:szCs w:val="24"/>
          <w:rtl/>
          <w:lang w:bidi="ar"/>
        </w:rPr>
        <w:t xml:space="preserve"> خاص بالانتقال على موقع ويب مجلس مدينة إدنبره </w:t>
      </w:r>
      <w:hyperlink r:id="rId13" w:history="1">
        <w:r>
          <w:rPr>
            <w:rStyle w:val="Hyperlink"/>
            <w:rFonts w:ascii="Arial" w:hAnsi="Arial" w:cs="Arial"/>
            <w:sz w:val="24"/>
            <w:szCs w:val="24"/>
          </w:rPr>
          <w:t>https://www.edinburgh.gov.uk/nurseries-childcare/play-learn-home-edinburgh-bear/1</w:t>
        </w:r>
      </w:hyperlink>
      <w:r>
        <w:rPr>
          <w:rFonts w:ascii="Arial" w:hAnsi="Arial" w:cs="Arial"/>
          <w:sz w:val="24"/>
          <w:szCs w:val="24"/>
          <w:rtl/>
          <w:lang w:bidi="ar"/>
        </w:rPr>
        <w:t xml:space="preserve"> حيث سنشارك أفكارًا مستقاة من قصة "</w:t>
      </w:r>
      <w:r>
        <w:rPr>
          <w:rFonts w:ascii="Arial" w:hAnsi="Arial" w:cs="Arial"/>
          <w:b/>
          <w:bCs/>
          <w:sz w:val="24"/>
          <w:szCs w:val="24"/>
        </w:rPr>
        <w:t>The Smeds and The Smoos</w:t>
      </w:r>
      <w:r>
        <w:rPr>
          <w:rFonts w:ascii="Arial" w:hAnsi="Arial" w:cs="Arial"/>
          <w:sz w:val="24"/>
          <w:szCs w:val="24"/>
          <w:rtl/>
          <w:lang w:bidi="ar"/>
        </w:rPr>
        <w:t>".</w:t>
      </w:r>
      <w:r>
        <w:rPr>
          <w:rFonts w:ascii="Arial" w:hAnsi="Arial" w:cs="Arial"/>
          <w:b/>
          <w:bCs/>
          <w:sz w:val="24"/>
          <w:szCs w:val="24"/>
          <w:rtl/>
          <w:lang w:bidi="ar"/>
        </w:rPr>
        <w:t xml:space="preserve"> </w:t>
      </w:r>
      <w:r>
        <w:rPr>
          <w:rFonts w:ascii="Arial" w:hAnsi="Arial" w:cs="Arial"/>
          <w:sz w:val="24"/>
          <w:szCs w:val="24"/>
          <w:rtl/>
          <w:lang w:bidi="ar"/>
        </w:rPr>
        <w:t>يمكنك تجربة هذه الأشياء مع طفلك أثناء العطلات لمساعدته على الشعور بمشاعر إيجابية تجاه الانتقال إلى المدرسة. لم توضع أي من الأنشطة المقترحة بقصد أن تكون مجهدة أو مستهلكة للوقت. نرجو أن تكون أنشطة مناسبة لروتينك اليومي.</w:t>
      </w:r>
    </w:p>
    <w:p w14:paraId="3886D164" w14:textId="13D8CAB5" w:rsidR="00172916" w:rsidRDefault="00532D25" w:rsidP="00584282">
      <w:pPr>
        <w:bidi/>
        <w:rPr>
          <w:rFonts w:ascii="Arial" w:hAnsi="Arial" w:cs="Arial"/>
          <w:sz w:val="24"/>
          <w:szCs w:val="24"/>
        </w:rPr>
      </w:pPr>
      <w:r>
        <w:rPr>
          <w:rFonts w:ascii="Arial" w:hAnsi="Arial" w:cs="Arial"/>
          <w:sz w:val="24"/>
          <w:szCs w:val="24"/>
          <w:rtl/>
          <w:lang w:bidi="ar"/>
        </w:rPr>
        <w:t xml:space="preserve">الأمر الهام الذي ينبغي أن يتذكره كل أولياء الأمور هو أن ما تفعله مع أطفالك حاليًا بالمنزل يدعم تعلمهم. تظهر لنا الأبحاث بأن الأطفال في السنوات المبكرة يتعلمون على نحو أفضل من خلال تجارب الحياة الواقعية، مثل المساعدة في ترتيب الملابس المغسولة وإعداد الوجبات وحتى الحديث فقط. </w:t>
      </w:r>
    </w:p>
    <w:p w14:paraId="2A63888A" w14:textId="52AC56B2" w:rsidR="00532D25" w:rsidRPr="00172916" w:rsidRDefault="002310F9" w:rsidP="00584282">
      <w:pPr>
        <w:bidi/>
        <w:rPr>
          <w:rFonts w:ascii="Arial" w:hAnsi="Arial" w:cs="Arial"/>
          <w:sz w:val="24"/>
          <w:szCs w:val="24"/>
        </w:rPr>
      </w:pPr>
      <w:r>
        <w:rPr>
          <w:rFonts w:ascii="Arial" w:hAnsi="Arial" w:cs="Arial"/>
          <w:b/>
          <w:bCs/>
          <w:sz w:val="24"/>
          <w:szCs w:val="24"/>
          <w:rtl/>
          <w:lang w:bidi="ar"/>
        </w:rPr>
        <w:t>التعلم في الأول الابتدائي يبدأ باللعب</w:t>
      </w:r>
    </w:p>
    <w:p w14:paraId="2A706AF1" w14:textId="4073A13F" w:rsidR="002310F9" w:rsidRPr="00D34289" w:rsidRDefault="00172916" w:rsidP="00584282">
      <w:pPr>
        <w:bidi/>
        <w:rPr>
          <w:rFonts w:ascii="Arial" w:hAnsi="Arial" w:cs="Arial"/>
          <w:sz w:val="24"/>
          <w:szCs w:val="24"/>
        </w:rPr>
      </w:pPr>
      <w:r>
        <w:rPr>
          <w:rFonts w:ascii="Arial" w:hAnsi="Arial" w:cs="Arial"/>
          <w:sz w:val="24"/>
          <w:szCs w:val="24"/>
          <w:rtl/>
          <w:lang w:bidi="ar"/>
        </w:rPr>
        <w:t xml:space="preserve">تجتهد المدارس الابتدائية في إدنبره لضمان حصول جميع الأطفال على أفضل بداية للعام الأول الابتدائي. سيحتوي صف الأول الابتدائي لطفلك على الكثير من الفرص للعب والتعلم. سيكون أهم شيء في البداية هو الحرص على شعور الجميع بالترحيب والحصول على شيء يستمتعون به بالمدرسة. </w:t>
      </w:r>
    </w:p>
    <w:p w14:paraId="04187D01" w14:textId="48258699" w:rsidR="002310F9" w:rsidRPr="00525C15" w:rsidRDefault="002310F9" w:rsidP="00584282">
      <w:pPr>
        <w:bidi/>
        <w:rPr>
          <w:rFonts w:ascii="Arial" w:hAnsi="Arial" w:cs="Arial"/>
          <w:sz w:val="24"/>
          <w:szCs w:val="24"/>
        </w:rPr>
      </w:pPr>
      <w:r>
        <w:rPr>
          <w:rFonts w:ascii="Arial" w:hAnsi="Arial" w:cs="Arial"/>
          <w:sz w:val="24"/>
          <w:szCs w:val="24"/>
          <w:rtl/>
          <w:lang w:bidi="ar"/>
        </w:rPr>
        <w:t xml:space="preserve">المعلمون والعاملون بالمدارس على علم بمدى صعوبة هذه الفترة للأسر. سيتلقى طفلك الدعم والتشجيع في صفه الجديد، من خلال الكثير من الفرص لبناء علاقات وإقامة صداقات واللعب بهدف التعلم.  </w:t>
      </w:r>
    </w:p>
    <w:sectPr w:rsidR="002310F9" w:rsidRPr="00525C15" w:rsidSect="00172916">
      <w:type w:val="continuous"/>
      <w:pgSz w:w="11906" w:h="16838"/>
      <w:pgMar w:top="1440" w:right="1440" w:bottom="1440" w:left="1440" w:header="708" w:footer="708" w:gutter="0"/>
      <w:pgBorders w:offsetFrom="page">
        <w:top w:val="single" w:sz="4" w:space="24" w:color="4472C4" w:themeColor="accent1"/>
        <w:left w:val="single" w:sz="4" w:space="24" w:color="4472C4" w:themeColor="accent1"/>
        <w:bottom w:val="single" w:sz="4" w:space="24" w:color="4472C4" w:themeColor="accent1"/>
        <w:right w:val="single" w:sz="4" w:space="24" w:color="4472C4" w:themeColor="accent1"/>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125"/>
    <w:rsid w:val="000C3A9D"/>
    <w:rsid w:val="000F20F6"/>
    <w:rsid w:val="00134CB5"/>
    <w:rsid w:val="00147A20"/>
    <w:rsid w:val="00163DF2"/>
    <w:rsid w:val="00172916"/>
    <w:rsid w:val="002310F9"/>
    <w:rsid w:val="00282125"/>
    <w:rsid w:val="002B1CB5"/>
    <w:rsid w:val="00302785"/>
    <w:rsid w:val="003276C0"/>
    <w:rsid w:val="004105E5"/>
    <w:rsid w:val="004357A7"/>
    <w:rsid w:val="00511519"/>
    <w:rsid w:val="00525C15"/>
    <w:rsid w:val="00532D25"/>
    <w:rsid w:val="00584282"/>
    <w:rsid w:val="006D0A98"/>
    <w:rsid w:val="008E75D7"/>
    <w:rsid w:val="008F1F38"/>
    <w:rsid w:val="00AA7024"/>
    <w:rsid w:val="00B06EAF"/>
    <w:rsid w:val="00B81AC0"/>
    <w:rsid w:val="00BD5DA0"/>
    <w:rsid w:val="00CF0C98"/>
    <w:rsid w:val="00D34289"/>
    <w:rsid w:val="00D9019B"/>
    <w:rsid w:val="00DA2B3E"/>
    <w:rsid w:val="00DB57A0"/>
    <w:rsid w:val="00DE6EC0"/>
    <w:rsid w:val="00E323C9"/>
    <w:rsid w:val="00E673F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F8DCC"/>
  <w15:chartTrackingRefBased/>
  <w15:docId w15:val="{E4C2FCBB-6F46-4272-9895-88FB6A853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32D25"/>
    <w:rPr>
      <w:color w:val="0563C1" w:themeColor="hyperlink"/>
      <w:u w:val="single"/>
    </w:rPr>
  </w:style>
  <w:style w:type="character" w:styleId="UnresolvedMention">
    <w:name w:val="Unresolved Mention"/>
    <w:basedOn w:val="DefaultParagraphFont"/>
    <w:uiPriority w:val="99"/>
    <w:semiHidden/>
    <w:unhideWhenUsed/>
    <w:rsid w:val="00532D25"/>
    <w:rPr>
      <w:color w:val="605E5C"/>
      <w:shd w:val="clear" w:color="auto" w:fill="E1DFDD"/>
    </w:rPr>
  </w:style>
  <w:style w:type="paragraph" w:styleId="ListParagraph">
    <w:name w:val="List Paragraph"/>
    <w:basedOn w:val="Normal"/>
    <w:uiPriority w:val="34"/>
    <w:qFormat/>
    <w:rsid w:val="002310F9"/>
    <w:pPr>
      <w:ind w:left="720"/>
      <w:contextualSpacing/>
    </w:pPr>
  </w:style>
  <w:style w:type="paragraph" w:styleId="BalloonText">
    <w:name w:val="Balloon Text"/>
    <w:basedOn w:val="Normal"/>
    <w:link w:val="BalloonTextChar"/>
    <w:uiPriority w:val="99"/>
    <w:semiHidden/>
    <w:unhideWhenUsed/>
    <w:rsid w:val="002310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310F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edinburgh.gov.uk/nurseries-childcare/play-learn-home-edinburgh-bear/1"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cid:image001.png@01D71D93.6738E960"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cid:image001.png@01D71EFD.6E8BBDD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492C881A7BA87145BF34136FEB907EA3" ma:contentTypeVersion="8" ma:contentTypeDescription="Create a new document." ma:contentTypeScope="" ma:versionID="1191a11750fc67cfa0c908d6bb37615c">
  <xsd:schema xmlns:xsd="http://www.w3.org/2001/XMLSchema" xmlns:xs="http://www.w3.org/2001/XMLSchema" xmlns:p="http://schemas.microsoft.com/office/2006/metadata/properties" xmlns:ns3="6da3a045-128e-4918-ae05-8338e55ea68a" targetNamespace="http://schemas.microsoft.com/office/2006/metadata/properties" ma:root="true" ma:fieldsID="517699ffaeec66ad02f073efa37a6e42" ns3:_="">
    <xsd:import namespace="6da3a045-128e-4918-ae05-8338e55ea68a"/>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a3a045-128e-4918-ae05-8338e55ea6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F2AD168-B32E-4798-BF7A-4C3F8B221221}">
  <ds:schemaRefs>
    <ds:schemaRef ds:uri="http://schemas.openxmlformats.org/officeDocument/2006/bibliography"/>
  </ds:schemaRefs>
</ds:datastoreItem>
</file>

<file path=customXml/itemProps2.xml><?xml version="1.0" encoding="utf-8"?>
<ds:datastoreItem xmlns:ds="http://schemas.openxmlformats.org/officeDocument/2006/customXml" ds:itemID="{70F2AE91-6DE6-48E4-9565-8F622F5556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a3a045-128e-4918-ae05-8338e55ea6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16BA15C-4ECF-46AA-94BB-86FFE673BC7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6FF8298-3573-44C3-9469-CBC7A32307A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374</Words>
  <Characters>2137</Characters>
  <Application>Microsoft Office Word</Application>
  <DocSecurity>0</DocSecurity>
  <Lines>17</Lines>
  <Paragraphs>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Carter</dc:creator>
  <cp:keywords/>
  <dc:description/>
  <cp:lastModifiedBy>Delilah Emerson</cp:lastModifiedBy>
  <cp:revision>5</cp:revision>
  <dcterms:created xsi:type="dcterms:W3CDTF">2021-06-03T13:21:00Z</dcterms:created>
  <dcterms:modified xsi:type="dcterms:W3CDTF">2021-06-04T10:52:00Z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0x010100492C881A7BA87145BF34136FEB907EA3</vt:lpwstr>
  </property>
</Properties>
</file>